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2278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0069-01-2024-009236-57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Атабаев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Алтынбек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Атабаев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штраф в размере 20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0319763201233442004060006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</w:t>
      </w:r>
      <w:r>
        <w:rPr>
          <w:rFonts w:ascii="Times New Roman" w:eastAsia="Times New Roman" w:hAnsi="Times New Roman" w:cs="Times New Roman"/>
          <w:sz w:val="26"/>
          <w:szCs w:val="26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>лу 21.12.2023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20.02</w:t>
      </w:r>
      <w:r>
        <w:rPr>
          <w:rFonts w:ascii="Times New Roman" w:eastAsia="Times New Roman" w:hAnsi="Times New Roman" w:cs="Times New Roman"/>
          <w:sz w:val="26"/>
          <w:szCs w:val="26"/>
        </w:rPr>
        <w:t>.2024 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Атабаев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Атабаев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Атабаев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0319763201233442004060006 от 10.12.2023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 21.12.2023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ния </w:t>
      </w:r>
      <w:r>
        <w:rPr>
          <w:rFonts w:ascii="Times New Roman" w:eastAsia="Times New Roman" w:hAnsi="Times New Roman" w:cs="Times New Roman"/>
          <w:sz w:val="26"/>
          <w:szCs w:val="26"/>
        </w:rPr>
        <w:t>ССС03551</w:t>
      </w:r>
      <w:r>
        <w:rPr>
          <w:rFonts w:ascii="Times New Roman" w:eastAsia="Times New Roman" w:hAnsi="Times New Roman" w:cs="Times New Roman"/>
          <w:sz w:val="26"/>
          <w:szCs w:val="26"/>
        </w:rPr>
        <w:t>34 от 03.04.2024.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Атабаев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Атабаев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Атабаева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Алтынбека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 размере 4 000 (четыре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0412365400695022782420131.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</w:rPr>
        <w:t xml:space="preserve"> № 5-</w:t>
      </w:r>
      <w:r>
        <w:rPr>
          <w:rFonts w:ascii="Times New Roman" w:eastAsia="Times New Roman" w:hAnsi="Times New Roman" w:cs="Times New Roman"/>
        </w:rPr>
        <w:t>2278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10">
    <w:name w:val="cat-UserDefined grp-34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